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F08" w:rsidRDefault="0028269B" w:rsidP="00290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hd w:val="clear" w:color="auto" w:fill="FFFFFF"/>
        </w:rPr>
        <w:t>Samtykkeerklæring</w:t>
      </w:r>
      <w:bookmarkStart w:id="0" w:name="_GoBack"/>
      <w:bookmarkEnd w:id="0"/>
      <w:r w:rsidR="00290F08">
        <w:rPr>
          <w:rStyle w:val="eop"/>
          <w:rFonts w:ascii="Arial" w:hAnsi="Arial" w:cs="Arial"/>
        </w:rPr>
        <w:t> </w:t>
      </w:r>
    </w:p>
    <w:p w:rsidR="00290F08" w:rsidRDefault="00290F08" w:rsidP="00290F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3E533A" w:rsidRDefault="00290F08" w:rsidP="003E53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For at kunne behandle de helbredsoplysninger, du har givet os tidligere eller måtte give os i fremtiden, skal vi bruge dit samtykke. Helbredsoplysninger er fx oplysninger om allergier, astma</w:t>
      </w:r>
      <w:r w:rsidR="003E533A">
        <w:rPr>
          <w:rStyle w:val="normaltextrun"/>
          <w:rFonts w:ascii="Arial" w:hAnsi="Arial" w:cs="Arial"/>
          <w:sz w:val="20"/>
          <w:szCs w:val="20"/>
        </w:rPr>
        <w:t>, diabetes</w:t>
      </w:r>
      <w:r>
        <w:rPr>
          <w:rStyle w:val="normaltextrun"/>
          <w:rFonts w:ascii="Arial" w:hAnsi="Arial" w:cs="Arial"/>
          <w:sz w:val="20"/>
          <w:szCs w:val="20"/>
        </w:rPr>
        <w:t xml:space="preserve"> el.lign. </w:t>
      </w:r>
      <w:r w:rsidR="003E533A">
        <w:rPr>
          <w:rStyle w:val="normaltextrun"/>
          <w:rFonts w:ascii="Arial" w:hAnsi="Arial" w:cs="Arial"/>
          <w:sz w:val="20"/>
          <w:szCs w:val="20"/>
        </w:rPr>
        <w:t>om</w:t>
      </w:r>
      <w:r>
        <w:rPr>
          <w:rStyle w:val="normaltextrun"/>
          <w:rFonts w:ascii="Arial" w:hAnsi="Arial" w:cs="Arial"/>
          <w:sz w:val="20"/>
          <w:szCs w:val="20"/>
        </w:rPr>
        <w:t xml:space="preserve"> dig eller dit barn, som vi bruger i forbindelse med arrangementer i spejderregi.</w:t>
      </w:r>
      <w:r w:rsidR="003E533A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3E533A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Helbredsoplysninger deles med relevante ledere og andre, der skal tage hensyn til dig eller dit barn i spejderregi. </w:t>
      </w:r>
      <w:r w:rsidR="003E533A">
        <w:rPr>
          <w:rStyle w:val="eop"/>
          <w:rFonts w:ascii="Arial" w:hAnsi="Arial" w:cs="Arial"/>
          <w:sz w:val="20"/>
          <w:szCs w:val="20"/>
        </w:rPr>
        <w:t> </w:t>
      </w:r>
    </w:p>
    <w:p w:rsidR="00290F08" w:rsidRDefault="00290F08" w:rsidP="00290F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3E533A" w:rsidRDefault="003E533A" w:rsidP="00290F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Samtidig beder vi dig om samtykke omkring</w:t>
      </w:r>
      <w:r w:rsidR="00D03F23">
        <w:rPr>
          <w:rStyle w:val="normaltextrun"/>
          <w:rFonts w:ascii="Arial" w:hAnsi="Arial" w:cs="Arial"/>
          <w:sz w:val="20"/>
          <w:szCs w:val="20"/>
        </w:rPr>
        <w:t xml:space="preserve"> brug af portr</w:t>
      </w:r>
      <w:r w:rsidR="008906E0">
        <w:rPr>
          <w:rStyle w:val="normaltextrun"/>
          <w:rFonts w:ascii="Arial" w:hAnsi="Arial" w:cs="Arial"/>
          <w:sz w:val="20"/>
          <w:szCs w:val="20"/>
        </w:rPr>
        <w:t>æt</w:t>
      </w:r>
      <w:r w:rsidR="00917189">
        <w:rPr>
          <w:rStyle w:val="normaltextrun"/>
          <w:rFonts w:ascii="Arial" w:hAnsi="Arial" w:cs="Arial"/>
          <w:sz w:val="20"/>
          <w:szCs w:val="20"/>
        </w:rPr>
        <w:t>billeder</w:t>
      </w:r>
      <w:r w:rsidR="00D03F23">
        <w:rPr>
          <w:rStyle w:val="normaltextrun"/>
          <w:rFonts w:ascii="Arial" w:hAnsi="Arial" w:cs="Arial"/>
          <w:sz w:val="20"/>
          <w:szCs w:val="20"/>
        </w:rPr>
        <w:t>.</w:t>
      </w:r>
    </w:p>
    <w:p w:rsidR="003E533A" w:rsidRDefault="003E533A" w:rsidP="00290F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3E533A" w:rsidRDefault="00290F08" w:rsidP="00290F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Du kan til enhver tid tilbagekalde dit samtykke, få indsigt i</w:t>
      </w:r>
      <w:r w:rsidR="003E533A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,</w:t>
      </w: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hvilke oplysninger vi har stående i vores Medlemssystem</w:t>
      </w:r>
      <w:r w:rsidR="003E533A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,</w:t>
      </w: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og hvem de deles med, </w:t>
      </w:r>
      <w:r w:rsidR="003E533A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ligesom </w:t>
      </w: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du kan altid få hjælp til at opdatere/rette dine eller dit barns helbredsoplysninger</w:t>
      </w:r>
      <w:r w:rsidR="003E533A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. Vi sletter helbredsoplysninger ved udmeldelse, og du har desuden ret til at få oplysningerne slettet under dit/dit barns medlemskab, hvis du ikke længere synes, vi har noget at bruge dem til.</w:t>
      </w:r>
      <w:r w:rsidR="004D0C15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Det er nødvendigt, at du tager stilling til samtykket, for at vi kan behandle dine oplysninge</w:t>
      </w:r>
      <w:r w:rsidR="008906E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r i overensstemmelse med</w:t>
      </w:r>
      <w:r w:rsidR="004D0C15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persondatalovgivning</w:t>
      </w:r>
      <w:r w:rsidR="008906E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en</w:t>
      </w:r>
      <w:r w:rsidR="004D0C15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.</w:t>
      </w:r>
    </w:p>
    <w:p w:rsidR="003E533A" w:rsidRDefault="003E533A" w:rsidP="00290F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shd w:val="clear" w:color="auto" w:fill="FFFFFF"/>
        </w:rPr>
      </w:pPr>
    </w:p>
    <w:p w:rsidR="00290F08" w:rsidRDefault="00290F08" w:rsidP="00290F0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</w:rPr>
        <w:t>Samtykke til behandling af helbredsoplysninger</w:t>
      </w:r>
      <w:r>
        <w:rPr>
          <w:rStyle w:val="normaltextrun"/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*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90063E" w:rsidRDefault="0090063E" w:rsidP="00290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906E0" w:rsidRPr="008906E0" w:rsidRDefault="008906E0" w:rsidP="008906E0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906E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Ja, I må gerne bruge, dele og opbevare de helbredsoplysninger, jeg/mit barn har givet jer tidligere, eller hvis jeg/mit barn fremadrettet afgiver helbredsoplysninger i forbindelse med arrangementer i spejderregi</w:t>
      </w:r>
      <w:r w:rsidRPr="008906E0">
        <w:rPr>
          <w:rStyle w:val="scxw132663029"/>
          <w:rFonts w:ascii="Arial" w:hAnsi="Arial" w:cs="Arial"/>
          <w:sz w:val="20"/>
          <w:szCs w:val="20"/>
        </w:rPr>
        <w:t> </w:t>
      </w:r>
      <w:r w:rsidRPr="008906E0">
        <w:rPr>
          <w:rFonts w:ascii="Arial" w:hAnsi="Arial" w:cs="Arial"/>
          <w:sz w:val="20"/>
          <w:szCs w:val="20"/>
        </w:rPr>
        <w:br/>
      </w:r>
      <w:r w:rsidRPr="008906E0">
        <w:rPr>
          <w:rStyle w:val="eop"/>
          <w:rFonts w:ascii="Arial" w:hAnsi="Arial" w:cs="Arial"/>
          <w:sz w:val="20"/>
          <w:szCs w:val="20"/>
        </w:rPr>
        <w:t> </w:t>
      </w:r>
    </w:p>
    <w:p w:rsidR="008906E0" w:rsidRPr="008906E0" w:rsidRDefault="008906E0" w:rsidP="008906E0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906E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Nej, I må ikke bruge, dele og opbevare de helbredsoplysninger, jeg/mit barn har givet jer tidligere, eller hvis jeg/mit barn fremadrettet afgiver helbredsoplysninger i forbindelse med arrangementer i spejderregi</w:t>
      </w:r>
      <w:r w:rsidRPr="008906E0">
        <w:rPr>
          <w:rStyle w:val="eop"/>
          <w:rFonts w:ascii="Arial" w:hAnsi="Arial" w:cs="Arial"/>
          <w:sz w:val="20"/>
          <w:szCs w:val="20"/>
        </w:rPr>
        <w:t> </w:t>
      </w:r>
    </w:p>
    <w:p w:rsidR="00290F08" w:rsidRDefault="00290F08" w:rsidP="00290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290F08" w:rsidRDefault="00290F08" w:rsidP="00290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Læs mere om vores håndtering af dine helbredsoplysninger i vores privatlivspolitik på dds.dk/privatlivspolitik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290F08" w:rsidRDefault="00290F08" w:rsidP="00290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290F08" w:rsidRDefault="00290F08" w:rsidP="00290F0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</w:rPr>
        <w:t>Samtykke til brug af portræt</w:t>
      </w:r>
      <w:r w:rsidR="00917189"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</w:rPr>
        <w:t>billeder</w:t>
      </w:r>
      <w:r>
        <w:rPr>
          <w:rStyle w:val="normaltextrun"/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*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90063E" w:rsidRDefault="0090063E" w:rsidP="00290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290F08" w:rsidRDefault="00290F08" w:rsidP="008906E0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Ja, I må gerne bruge portrætbilleder af mig/mit barn til kommunikation om spejder i trykte, digitale og sociale medier herunder bl.a. Facebook</w:t>
      </w:r>
      <w:r>
        <w:rPr>
          <w:rStyle w:val="eop"/>
          <w:rFonts w:ascii="Arial" w:hAnsi="Arial" w:cs="Arial"/>
          <w:sz w:val="20"/>
          <w:szCs w:val="20"/>
        </w:rPr>
        <w:t> </w:t>
      </w:r>
      <w:r w:rsidR="008906E0">
        <w:rPr>
          <w:rStyle w:val="eop"/>
          <w:rFonts w:ascii="Arial" w:hAnsi="Arial" w:cs="Arial"/>
          <w:sz w:val="20"/>
          <w:szCs w:val="20"/>
        </w:rPr>
        <w:br/>
      </w:r>
    </w:p>
    <w:p w:rsidR="00290F08" w:rsidRDefault="00290F08" w:rsidP="008906E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Nej, I må ikke bruge portrætbilleder af mig/mit barn til kommunikation om spejder i trykte, digitale og sociale medier herunder bl.a. Facebook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290F08" w:rsidRDefault="00290F08" w:rsidP="00290F0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290F08" w:rsidRDefault="00290F08" w:rsidP="00290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Læs mere om vores brug af billeder</w:t>
      </w:r>
      <w:r w:rsidR="00D03F23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og skelnen mellem situations</w:t>
      </w:r>
      <w:r w:rsidR="008D0DDC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billeder</w:t>
      </w:r>
      <w:r w:rsidR="00D03F23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og portræt</w:t>
      </w:r>
      <w:r w:rsidR="008D0DDC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billeder</w:t>
      </w: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i vores privatlivspolitik på dds.dk/privatlivspolitik.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290F08" w:rsidRDefault="00290F08" w:rsidP="00290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290F08" w:rsidRDefault="00290F08" w:rsidP="00290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</w:rPr>
        <w:t>Bekræft alder</w:t>
      </w:r>
      <w:r>
        <w:rPr>
          <w:rStyle w:val="normaltextrun"/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*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290F08" w:rsidRDefault="00290F08" w:rsidP="00290F0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Er du under 13 år, skal dine forældre/værger afgive samtykke på dine vegne, så vi sikrer os, at du ved, hvad du siger ja til.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90063E" w:rsidRDefault="0090063E" w:rsidP="00290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906E0" w:rsidRPr="008906E0" w:rsidRDefault="00290F08" w:rsidP="005A43D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8906E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Jeg bekræfter hermed, at jeg er fyldt 13 år</w:t>
      </w:r>
      <w:r w:rsidRPr="008906E0">
        <w:rPr>
          <w:rStyle w:val="eop"/>
          <w:rFonts w:ascii="Arial" w:hAnsi="Arial" w:cs="Arial"/>
          <w:sz w:val="20"/>
          <w:szCs w:val="20"/>
        </w:rPr>
        <w:t> </w:t>
      </w:r>
      <w:r w:rsidR="008906E0">
        <w:rPr>
          <w:rStyle w:val="eop"/>
          <w:rFonts w:ascii="Arial" w:hAnsi="Arial" w:cs="Arial"/>
          <w:sz w:val="20"/>
          <w:szCs w:val="20"/>
        </w:rPr>
        <w:br/>
      </w:r>
    </w:p>
    <w:p w:rsidR="00290F08" w:rsidRPr="008906E0" w:rsidRDefault="00290F08" w:rsidP="005A43D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906E0">
        <w:rPr>
          <w:rStyle w:val="normaltextrun"/>
          <w:rFonts w:ascii="Arial" w:hAnsi="Arial" w:cs="Arial"/>
          <w:sz w:val="20"/>
          <w:szCs w:val="20"/>
        </w:rPr>
        <w:t>Jeg giver som forælder/værge hermed samtykke på vegne af mit barn/personen</w:t>
      </w:r>
      <w:r w:rsidR="003E533A" w:rsidRPr="008906E0">
        <w:rPr>
          <w:rStyle w:val="normaltextrun"/>
          <w:rFonts w:ascii="Arial" w:hAnsi="Arial" w:cs="Arial"/>
          <w:sz w:val="20"/>
          <w:szCs w:val="20"/>
        </w:rPr>
        <w:t>,</w:t>
      </w:r>
      <w:r w:rsidRPr="008906E0">
        <w:rPr>
          <w:rStyle w:val="normaltextrun"/>
          <w:rFonts w:ascii="Arial" w:hAnsi="Arial" w:cs="Arial"/>
          <w:sz w:val="20"/>
          <w:szCs w:val="20"/>
        </w:rPr>
        <w:t xml:space="preserve"> jeg er værge for</w:t>
      </w:r>
      <w:r w:rsidRPr="008906E0">
        <w:rPr>
          <w:rStyle w:val="eop"/>
          <w:rFonts w:ascii="Arial" w:hAnsi="Arial" w:cs="Arial"/>
          <w:sz w:val="20"/>
          <w:szCs w:val="20"/>
        </w:rPr>
        <w:t> </w:t>
      </w:r>
    </w:p>
    <w:p w:rsidR="00290F08" w:rsidRDefault="00290F08" w:rsidP="00290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32663029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90063E" w:rsidRDefault="0090063E" w:rsidP="00290F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90063E" w:rsidRPr="0090063E" w:rsidRDefault="0090063E" w:rsidP="00290F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sz w:val="20"/>
          <w:szCs w:val="20"/>
          <w:shd w:val="clear" w:color="auto" w:fill="FFFFFF"/>
        </w:rPr>
      </w:pPr>
      <w:r w:rsidRPr="0090063E">
        <w:rPr>
          <w:rStyle w:val="normaltextrun"/>
          <w:rFonts w:ascii="Arial" w:hAnsi="Arial" w:cs="Arial"/>
          <w:b/>
          <w:bCs/>
          <w:i/>
          <w:sz w:val="20"/>
          <w:szCs w:val="20"/>
          <w:shd w:val="clear" w:color="auto" w:fill="FFFFFF"/>
        </w:rPr>
        <w:t>Underskriftfelt</w:t>
      </w:r>
      <w:r>
        <w:rPr>
          <w:rStyle w:val="normaltextrun"/>
          <w:rFonts w:ascii="Arial" w:hAnsi="Arial" w:cs="Arial"/>
          <w:b/>
          <w:bCs/>
          <w:i/>
          <w:sz w:val="20"/>
          <w:szCs w:val="20"/>
          <w:shd w:val="clear" w:color="auto" w:fill="FFFFFF"/>
        </w:rPr>
        <w:t xml:space="preserve"> findes på bagsiden/næste side</w:t>
      </w:r>
    </w:p>
    <w:p w:rsidR="0090063E" w:rsidRDefault="0090063E" w:rsidP="00290F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90063E" w:rsidRDefault="0090063E" w:rsidP="00290F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290F08" w:rsidRDefault="00290F08" w:rsidP="00290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</w:rPr>
        <w:t>Når du underskriver denne erklæring</w:t>
      </w:r>
      <w:r w:rsidR="003E533A"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</w:rPr>
        <w:t>,</w:t>
      </w:r>
      <w:r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</w:rPr>
        <w:t> bekræfter du, at du har forstået og accepteret, at vi behandler de oplysninger, du har givet os i henhold til vores privatlivspolitik.</w:t>
      </w:r>
      <w:r>
        <w:rPr>
          <w:rStyle w:val="scxw132663029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290F08" w:rsidRDefault="00290F08" w:rsidP="00290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290F08" w:rsidRDefault="00290F08" w:rsidP="00290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Sted: _____________________________________                 Dato: ________________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290F08" w:rsidRDefault="00290F08" w:rsidP="00290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290F08" w:rsidRDefault="00290F08" w:rsidP="00290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Navn (skriv med blokbogstaver): _______________________________________________________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290F08" w:rsidRDefault="00290F08" w:rsidP="00290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290F08" w:rsidRDefault="00290F08" w:rsidP="00290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Medlemsnummer: ________________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290F08" w:rsidRDefault="00290F08" w:rsidP="00290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290F08" w:rsidRDefault="00290F08" w:rsidP="00290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Eller på vegne af: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290F08" w:rsidRDefault="00290F08" w:rsidP="00290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290F08" w:rsidRDefault="00290F08" w:rsidP="00290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Navn (skriv med blokbogstaver): _______________________________________________________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290F08" w:rsidRDefault="00290F08" w:rsidP="00290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290F08" w:rsidRDefault="00290F08" w:rsidP="00290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Medlemsnummer: ___________________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290F08" w:rsidRDefault="00290F08" w:rsidP="00290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290F08" w:rsidRDefault="00290F08" w:rsidP="00290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290F08" w:rsidRDefault="00290F08" w:rsidP="00290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290F08" w:rsidRDefault="00290F08" w:rsidP="00290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Underskrift:</w:t>
      </w:r>
      <w:r>
        <w:rPr>
          <w:rStyle w:val="normaltextrun"/>
          <w:rFonts w:ascii="Arial" w:hAnsi="Arial" w:cs="Arial"/>
          <w:sz w:val="20"/>
          <w:szCs w:val="20"/>
        </w:rPr>
        <w:t> ___________________________________________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290F08" w:rsidRDefault="00290F08" w:rsidP="00290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D43E64" w:rsidRDefault="00D43E64"/>
    <w:sectPr w:rsidR="00D43E6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4C77"/>
    <w:multiLevelType w:val="hybridMultilevel"/>
    <w:tmpl w:val="5B6E12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C6B42"/>
    <w:multiLevelType w:val="hybridMultilevel"/>
    <w:tmpl w:val="F410C4A2"/>
    <w:lvl w:ilvl="0" w:tplc="EBEA0C0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124BD"/>
    <w:multiLevelType w:val="hybridMultilevel"/>
    <w:tmpl w:val="02282E3C"/>
    <w:lvl w:ilvl="0" w:tplc="359AB7B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31F7B"/>
    <w:multiLevelType w:val="hybridMultilevel"/>
    <w:tmpl w:val="0360F5F2"/>
    <w:lvl w:ilvl="0" w:tplc="507AD0B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2776C"/>
    <w:multiLevelType w:val="hybridMultilevel"/>
    <w:tmpl w:val="8CEA8A7C"/>
    <w:lvl w:ilvl="0" w:tplc="507AD0B0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7B5C6A"/>
    <w:multiLevelType w:val="hybridMultilevel"/>
    <w:tmpl w:val="DB6A30DC"/>
    <w:lvl w:ilvl="0" w:tplc="B5E8F7F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08"/>
    <w:rsid w:val="0028269B"/>
    <w:rsid w:val="00290F08"/>
    <w:rsid w:val="003E533A"/>
    <w:rsid w:val="004D0C15"/>
    <w:rsid w:val="008906E0"/>
    <w:rsid w:val="008D0DDC"/>
    <w:rsid w:val="0090063E"/>
    <w:rsid w:val="00917189"/>
    <w:rsid w:val="00A66036"/>
    <w:rsid w:val="00D03F23"/>
    <w:rsid w:val="00D43E64"/>
    <w:rsid w:val="00DB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5F40"/>
  <w15:chartTrackingRefBased/>
  <w15:docId w15:val="{6BC539BA-BB09-4A76-8BB6-6F1804AA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290F08"/>
  </w:style>
  <w:style w:type="character" w:customStyle="1" w:styleId="eop">
    <w:name w:val="eop"/>
    <w:basedOn w:val="Standardskrifttypeiafsnit"/>
    <w:rsid w:val="00290F08"/>
  </w:style>
  <w:style w:type="character" w:customStyle="1" w:styleId="scxw132663029">
    <w:name w:val="scxw132663029"/>
    <w:basedOn w:val="Standardskrifttypeiafsnit"/>
    <w:rsid w:val="00290F08"/>
  </w:style>
  <w:style w:type="character" w:customStyle="1" w:styleId="pagebreaktextspan">
    <w:name w:val="pagebreaktextspan"/>
    <w:basedOn w:val="Standardskrifttypeiafsnit"/>
    <w:rsid w:val="00290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6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Komdrup Maul</dc:creator>
  <cp:keywords/>
  <dc:description/>
  <cp:lastModifiedBy>Peter Komdrup Maul</cp:lastModifiedBy>
  <cp:revision>2</cp:revision>
  <dcterms:created xsi:type="dcterms:W3CDTF">2018-06-12T12:33:00Z</dcterms:created>
  <dcterms:modified xsi:type="dcterms:W3CDTF">2018-06-12T12:33:00Z</dcterms:modified>
</cp:coreProperties>
</file>