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D130" w14:textId="5298599C" w:rsidR="00616EA8" w:rsidRDefault="00066ADC" w:rsidP="76102D14">
      <w:pPr>
        <w:rPr>
          <w:sz w:val="24"/>
          <w:szCs w:val="24"/>
        </w:rPr>
      </w:pPr>
      <w:r w:rsidRPr="2FD58D62">
        <w:rPr>
          <w:b/>
          <w:bCs/>
          <w:color w:val="4471C4"/>
          <w:sz w:val="28"/>
          <w:szCs w:val="28"/>
        </w:rPr>
        <w:t xml:space="preserve">Skabelon til dagsorden for </w:t>
      </w:r>
      <w:r w:rsidR="00273735" w:rsidRPr="2FD58D62">
        <w:rPr>
          <w:b/>
          <w:bCs/>
          <w:color w:val="4471C4"/>
          <w:sz w:val="28"/>
          <w:szCs w:val="28"/>
        </w:rPr>
        <w:t xml:space="preserve">ordinære </w:t>
      </w:r>
      <w:r w:rsidRPr="2FD58D62">
        <w:rPr>
          <w:b/>
          <w:bCs/>
          <w:color w:val="4471C4"/>
          <w:sz w:val="28"/>
          <w:szCs w:val="28"/>
        </w:rPr>
        <w:t>grupperådsmøder</w:t>
      </w:r>
      <w:r>
        <w:br/>
      </w:r>
      <w:r w:rsidRPr="2FD58D62">
        <w:t>Alle gruppens medlemmer indkalde</w:t>
      </w:r>
      <w:r w:rsidR="004857B8" w:rsidRPr="2FD58D62">
        <w:t>s</w:t>
      </w:r>
      <w:r w:rsidRPr="2FD58D62">
        <w:t xml:space="preserve"> til </w:t>
      </w:r>
      <w:r w:rsidR="00273735" w:rsidRPr="2FD58D62">
        <w:t xml:space="preserve">ordinært </w:t>
      </w:r>
      <w:r w:rsidRPr="2FD58D62">
        <w:t>grupperådsmøde (generalforsamling)</w:t>
      </w:r>
      <w:r>
        <w:br/>
      </w:r>
      <w:r w:rsidRPr="2FD58D62">
        <w:t xml:space="preserve">den xx/xx-20xx kl. </w:t>
      </w:r>
      <w:proofErr w:type="spellStart"/>
      <w:r w:rsidRPr="2FD58D62">
        <w:t>xx</w:t>
      </w:r>
      <w:r w:rsidR="005307BA" w:rsidRPr="2FD58D62">
        <w:t>.</w:t>
      </w:r>
      <w:r w:rsidRPr="2FD58D62">
        <w:t>xx</w:t>
      </w:r>
      <w:proofErr w:type="spellEnd"/>
      <w:r w:rsidR="00B4247C">
        <w:t xml:space="preserve"> i hytten</w:t>
      </w:r>
      <w:r w:rsidRPr="2FD58D62">
        <w:t xml:space="preserve"> på adressen:</w:t>
      </w:r>
      <w:r>
        <w:br/>
      </w:r>
      <w:r>
        <w:br/>
      </w:r>
      <w:r w:rsidRPr="2FD58D62">
        <w:rPr>
          <w:b/>
          <w:bCs/>
          <w:sz w:val="24"/>
          <w:szCs w:val="24"/>
        </w:rPr>
        <w:t xml:space="preserve">Dagsorden </w:t>
      </w:r>
      <w:r w:rsidR="00273735" w:rsidRPr="2FD58D62">
        <w:rPr>
          <w:b/>
          <w:bCs/>
          <w:sz w:val="24"/>
          <w:szCs w:val="24"/>
        </w:rPr>
        <w:t xml:space="preserve">jf. Det Danske Spejderkorps’ </w:t>
      </w:r>
      <w:r w:rsidRPr="2FD58D62">
        <w:rPr>
          <w:b/>
          <w:bCs/>
          <w:sz w:val="24"/>
          <w:szCs w:val="24"/>
        </w:rPr>
        <w:t>vedtægter</w:t>
      </w:r>
      <w:r w:rsidR="00273735" w:rsidRPr="2FD58D62">
        <w:rPr>
          <w:b/>
          <w:bCs/>
          <w:sz w:val="24"/>
          <w:szCs w:val="24"/>
        </w:rPr>
        <w:t xml:space="preserve"> § 64</w:t>
      </w:r>
    </w:p>
    <w:p w14:paraId="4FCEC904" w14:textId="3CC4B666" w:rsidR="0014347A" w:rsidRPr="00FE2BF0" w:rsidRDefault="00066ADC" w:rsidP="2FD58D62">
      <w:pPr>
        <w:pStyle w:val="Listeafsnit"/>
        <w:numPr>
          <w:ilvl w:val="0"/>
          <w:numId w:val="2"/>
        </w:numPr>
        <w:spacing w:line="240" w:lineRule="auto"/>
        <w:rPr>
          <w:rFonts w:eastAsiaTheme="minorEastAsia"/>
          <w:b/>
          <w:bCs/>
          <w:sz w:val="24"/>
          <w:szCs w:val="24"/>
        </w:rPr>
      </w:pPr>
      <w:r w:rsidRPr="2FD58D62">
        <w:rPr>
          <w:b/>
          <w:bCs/>
          <w:sz w:val="24"/>
          <w:szCs w:val="24"/>
        </w:rPr>
        <w:t>Valg af dirigent og referent</w:t>
      </w:r>
      <w:r w:rsidR="00D838B7">
        <w:br/>
      </w:r>
    </w:p>
    <w:p w14:paraId="3C9C3602" w14:textId="3978B7E4" w:rsidR="0014347A" w:rsidRPr="00FE2BF0" w:rsidRDefault="00616EA8" w:rsidP="2FD58D62">
      <w:pPr>
        <w:pStyle w:val="Listeafsnit"/>
        <w:numPr>
          <w:ilvl w:val="0"/>
          <w:numId w:val="2"/>
        </w:numPr>
        <w:spacing w:line="240" w:lineRule="auto"/>
        <w:rPr>
          <w:rFonts w:eastAsiaTheme="minorEastAsia"/>
          <w:b/>
          <w:bCs/>
          <w:sz w:val="24"/>
          <w:szCs w:val="24"/>
        </w:rPr>
      </w:pPr>
      <w:r w:rsidRPr="2FD58D62">
        <w:rPr>
          <w:b/>
          <w:bCs/>
          <w:sz w:val="24"/>
          <w:szCs w:val="24"/>
        </w:rPr>
        <w:t>Fremlæggelse af bestyrelsen</w:t>
      </w:r>
      <w:r w:rsidR="00E50F8F" w:rsidRPr="2FD58D62">
        <w:rPr>
          <w:b/>
          <w:bCs/>
          <w:sz w:val="24"/>
          <w:szCs w:val="24"/>
        </w:rPr>
        <w:t>s</w:t>
      </w:r>
      <w:r w:rsidRPr="2FD58D62">
        <w:rPr>
          <w:b/>
          <w:bCs/>
          <w:sz w:val="24"/>
          <w:szCs w:val="24"/>
        </w:rPr>
        <w:t xml:space="preserve"> beretning</w:t>
      </w:r>
      <w:r w:rsidRPr="2FD58D62">
        <w:rPr>
          <w:sz w:val="24"/>
          <w:szCs w:val="24"/>
        </w:rPr>
        <w:t xml:space="preserve"> </w:t>
      </w:r>
      <w:r w:rsidR="00D838B7">
        <w:br/>
      </w:r>
      <w:r w:rsidRPr="2FD58D62">
        <w:rPr>
          <w:i/>
          <w:iCs/>
        </w:rPr>
        <w:t>– herunder opfølgning på arbejdet med den gældende udviklingsplan samt opfølgning på det arbejde, som bestyrelsen har udført på baggrund a</w:t>
      </w:r>
      <w:r w:rsidR="00E50F8F" w:rsidRPr="2FD58D62">
        <w:rPr>
          <w:i/>
          <w:iCs/>
        </w:rPr>
        <w:t>f</w:t>
      </w:r>
      <w:r w:rsidRPr="2FD58D62">
        <w:rPr>
          <w:i/>
          <w:iCs/>
        </w:rPr>
        <w:t xml:space="preserve"> rådsmødets tidligere beslutninger.</w:t>
      </w:r>
      <w:r w:rsidR="00D838B7">
        <w:br/>
      </w:r>
    </w:p>
    <w:p w14:paraId="3A79330F" w14:textId="3656FFE7" w:rsidR="00274D2A" w:rsidRPr="00274D2A" w:rsidRDefault="00616EA8" w:rsidP="2FD58D62">
      <w:pPr>
        <w:pStyle w:val="Listeafsnit"/>
        <w:numPr>
          <w:ilvl w:val="0"/>
          <w:numId w:val="2"/>
        </w:numPr>
        <w:spacing w:line="240" w:lineRule="auto"/>
        <w:rPr>
          <w:rFonts w:eastAsiaTheme="minorEastAsia"/>
          <w:b/>
          <w:bCs/>
          <w:sz w:val="24"/>
          <w:szCs w:val="24"/>
        </w:rPr>
      </w:pPr>
      <w:r w:rsidRPr="2FD58D62">
        <w:rPr>
          <w:b/>
          <w:bCs/>
          <w:sz w:val="24"/>
          <w:szCs w:val="24"/>
        </w:rPr>
        <w:t xml:space="preserve">Fremlæggelse </w:t>
      </w:r>
      <w:r w:rsidR="00174C52">
        <w:rPr>
          <w:b/>
          <w:bCs/>
          <w:sz w:val="24"/>
          <w:szCs w:val="24"/>
        </w:rPr>
        <w:t>af</w:t>
      </w:r>
      <w:r w:rsidRPr="2FD58D62">
        <w:rPr>
          <w:b/>
          <w:bCs/>
          <w:sz w:val="24"/>
          <w:szCs w:val="24"/>
        </w:rPr>
        <w:t xml:space="preserve"> årsregnskabet for</w:t>
      </w:r>
      <w:r w:rsidRPr="2FD58D62">
        <w:rPr>
          <w:sz w:val="24"/>
          <w:szCs w:val="24"/>
        </w:rPr>
        <w:t xml:space="preserve"> </w:t>
      </w:r>
      <w:r w:rsidR="00174C52" w:rsidRPr="00C2012F">
        <w:rPr>
          <w:b/>
          <w:bCs/>
          <w:sz w:val="24"/>
          <w:szCs w:val="24"/>
        </w:rPr>
        <w:t>til ve</w:t>
      </w:r>
      <w:r w:rsidR="00C2012F" w:rsidRPr="00C2012F">
        <w:rPr>
          <w:b/>
          <w:bCs/>
          <w:sz w:val="24"/>
          <w:szCs w:val="24"/>
        </w:rPr>
        <w:t>dtagelse</w:t>
      </w:r>
      <w:r w:rsidR="00C2012F">
        <w:rPr>
          <w:sz w:val="24"/>
          <w:szCs w:val="24"/>
        </w:rPr>
        <w:t xml:space="preserve"> </w:t>
      </w:r>
      <w:r w:rsidRPr="2FD58D62">
        <w:rPr>
          <w:i/>
          <w:iCs/>
          <w:sz w:val="24"/>
          <w:szCs w:val="24"/>
        </w:rPr>
        <w:t>(det foregående år)</w:t>
      </w:r>
    </w:p>
    <w:p w14:paraId="1AAD5000" w14:textId="73807CB7" w:rsidR="00274D2A" w:rsidRPr="00274D2A" w:rsidRDefault="00A274D7" w:rsidP="00274D2A">
      <w:pPr>
        <w:pStyle w:val="Listeafsnit"/>
        <w:spacing w:line="240" w:lineRule="auto"/>
        <w:rPr>
          <w:rFonts w:eastAsiaTheme="minorEastAsia"/>
          <w:b/>
          <w:bCs/>
          <w:sz w:val="24"/>
          <w:szCs w:val="24"/>
        </w:rPr>
      </w:pPr>
      <w:r w:rsidRPr="00685B51">
        <w:rPr>
          <w:i/>
          <w:iCs/>
        </w:rPr>
        <w:t>Regnskabet skal være revideret og underskrevet af bestyrelsen og revisor</w:t>
      </w:r>
      <w:r>
        <w:rPr>
          <w:i/>
          <w:iCs/>
        </w:rPr>
        <w:br/>
      </w:r>
    </w:p>
    <w:p w14:paraId="679F8047" w14:textId="77777777" w:rsidR="00274D2A" w:rsidRPr="00274D2A" w:rsidRDefault="001E1C8A" w:rsidP="2FD58D62">
      <w:pPr>
        <w:pStyle w:val="Listeafsnit"/>
        <w:numPr>
          <w:ilvl w:val="0"/>
          <w:numId w:val="2"/>
        </w:numPr>
        <w:spacing w:line="240" w:lineRule="auto"/>
        <w:rPr>
          <w:rFonts w:eastAsiaTheme="minorEastAsia"/>
          <w:b/>
          <w:bCs/>
          <w:sz w:val="24"/>
          <w:szCs w:val="24"/>
        </w:rPr>
      </w:pPr>
      <w:r w:rsidRPr="2FD58D62">
        <w:rPr>
          <w:b/>
          <w:bCs/>
          <w:sz w:val="24"/>
          <w:szCs w:val="24"/>
        </w:rPr>
        <w:t>Behandling af indkomne forslag</w:t>
      </w:r>
    </w:p>
    <w:p w14:paraId="6D0909EB" w14:textId="77777777" w:rsidR="00274D2A" w:rsidRDefault="00274D2A" w:rsidP="00274D2A">
      <w:pPr>
        <w:pStyle w:val="Listeafsnit"/>
      </w:pPr>
    </w:p>
    <w:p w14:paraId="365D1A87" w14:textId="3A395E41" w:rsidR="0014347A" w:rsidRPr="00274D2A" w:rsidRDefault="00274D2A" w:rsidP="00274D2A">
      <w:pPr>
        <w:pStyle w:val="Listeafsnit"/>
        <w:numPr>
          <w:ilvl w:val="0"/>
          <w:numId w:val="2"/>
        </w:numPr>
        <w:spacing w:line="240" w:lineRule="auto"/>
        <w:rPr>
          <w:rFonts w:eastAsiaTheme="minorEastAsia"/>
          <w:b/>
          <w:bCs/>
          <w:sz w:val="24"/>
          <w:szCs w:val="24"/>
        </w:rPr>
      </w:pPr>
      <w:r>
        <w:rPr>
          <w:b/>
          <w:bCs/>
          <w:sz w:val="24"/>
          <w:szCs w:val="24"/>
        </w:rPr>
        <w:t xml:space="preserve">Fremlæggelse af </w:t>
      </w:r>
      <w:r w:rsidRPr="2FD58D62">
        <w:rPr>
          <w:b/>
          <w:bCs/>
          <w:sz w:val="24"/>
          <w:szCs w:val="24"/>
        </w:rPr>
        <w:t>udviklingsplan</w:t>
      </w:r>
      <w:r>
        <w:rPr>
          <w:b/>
          <w:bCs/>
          <w:sz w:val="24"/>
          <w:szCs w:val="24"/>
        </w:rPr>
        <w:t xml:space="preserve"> til vedtagelse</w:t>
      </w:r>
      <w:r w:rsidRPr="2FD58D62">
        <w:rPr>
          <w:sz w:val="24"/>
          <w:szCs w:val="24"/>
        </w:rPr>
        <w:t xml:space="preserve"> </w:t>
      </w:r>
      <w:r>
        <w:br/>
      </w:r>
      <w:r w:rsidRPr="2FD58D62">
        <w:rPr>
          <w:i/>
          <w:iCs/>
        </w:rPr>
        <w:t>Dette punkt medtages kun ved vedtagelse af ny udviklingsplan. De år, hvor en udviklingsplan ikke er til vedtagelse, kan væsentlige ændringer af udviklingsplanen eller en helt ny udviklingsplan behandles, hvis der stilles forslag herom.</w:t>
      </w:r>
      <w:r>
        <w:br/>
      </w:r>
    </w:p>
    <w:p w14:paraId="08F6EEC7" w14:textId="30E8743F" w:rsidR="00400193" w:rsidRPr="00A274D7" w:rsidRDefault="00616EA8" w:rsidP="00400193">
      <w:pPr>
        <w:pStyle w:val="Listeafsnit"/>
        <w:numPr>
          <w:ilvl w:val="0"/>
          <w:numId w:val="2"/>
        </w:numPr>
        <w:spacing w:line="240" w:lineRule="auto"/>
        <w:rPr>
          <w:rFonts w:eastAsiaTheme="minorEastAsia"/>
          <w:b/>
          <w:bCs/>
          <w:sz w:val="24"/>
          <w:szCs w:val="24"/>
        </w:rPr>
      </w:pPr>
      <w:r w:rsidRPr="00A274D7">
        <w:rPr>
          <w:b/>
          <w:bCs/>
          <w:sz w:val="24"/>
          <w:szCs w:val="24"/>
        </w:rPr>
        <w:t xml:space="preserve">Fremlæggelse </w:t>
      </w:r>
      <w:r w:rsidR="00C2012F" w:rsidRPr="00A274D7">
        <w:rPr>
          <w:b/>
          <w:bCs/>
          <w:sz w:val="24"/>
          <w:szCs w:val="24"/>
        </w:rPr>
        <w:t xml:space="preserve">af </w:t>
      </w:r>
      <w:r w:rsidRPr="00A274D7">
        <w:rPr>
          <w:b/>
          <w:bCs/>
          <w:sz w:val="24"/>
          <w:szCs w:val="24"/>
        </w:rPr>
        <w:t>budget</w:t>
      </w:r>
      <w:r w:rsidR="00315AAC" w:rsidRPr="00A274D7">
        <w:rPr>
          <w:b/>
          <w:bCs/>
          <w:sz w:val="24"/>
          <w:szCs w:val="24"/>
        </w:rPr>
        <w:t>, herunder kontingent for det kommend</w:t>
      </w:r>
      <w:r w:rsidR="00067FBE" w:rsidRPr="00A274D7">
        <w:rPr>
          <w:b/>
          <w:bCs/>
          <w:sz w:val="24"/>
          <w:szCs w:val="24"/>
        </w:rPr>
        <w:t>e år til vedtagelse</w:t>
      </w:r>
      <w:r w:rsidR="00C607F2" w:rsidRPr="00A274D7">
        <w:rPr>
          <w:b/>
          <w:bCs/>
          <w:sz w:val="24"/>
          <w:szCs w:val="24"/>
        </w:rPr>
        <w:t>.</w:t>
      </w:r>
      <w:r w:rsidR="007E5DAF" w:rsidRPr="00A274D7">
        <w:rPr>
          <w:b/>
          <w:bCs/>
          <w:sz w:val="24"/>
          <w:szCs w:val="24"/>
        </w:rPr>
        <w:br/>
      </w:r>
      <w:r w:rsidR="00685B51" w:rsidRPr="00A274D7">
        <w:rPr>
          <w:i/>
          <w:iCs/>
        </w:rPr>
        <w:t>J</w:t>
      </w:r>
      <w:r w:rsidR="00A274D7">
        <w:rPr>
          <w:i/>
          <w:iCs/>
        </w:rPr>
        <w:t>fr</w:t>
      </w:r>
      <w:r w:rsidR="00685B51" w:rsidRPr="00A274D7">
        <w:rPr>
          <w:i/>
          <w:iCs/>
        </w:rPr>
        <w:t>.</w:t>
      </w:r>
      <w:r w:rsidR="005E58C1" w:rsidRPr="00A274D7">
        <w:rPr>
          <w:i/>
          <w:iCs/>
        </w:rPr>
        <w:t xml:space="preserve"> § 62 stk. 3b</w:t>
      </w:r>
      <w:r w:rsidR="00A274D7">
        <w:rPr>
          <w:i/>
          <w:iCs/>
        </w:rPr>
        <w:t xml:space="preserve">. </w:t>
      </w:r>
      <w:r w:rsidR="008B7897" w:rsidRPr="00A274D7">
        <w:rPr>
          <w:i/>
          <w:iCs/>
        </w:rPr>
        <w:t>B</w:t>
      </w:r>
      <w:r w:rsidR="00400193" w:rsidRPr="00A274D7">
        <w:rPr>
          <w:i/>
          <w:iCs/>
        </w:rPr>
        <w:t xml:space="preserve">udget for det følgende år samt – for enheder – justeret budget for indeværende år. </w:t>
      </w:r>
      <w:r w:rsidR="00A274D7">
        <w:rPr>
          <w:i/>
          <w:iCs/>
        </w:rPr>
        <w:br/>
      </w:r>
    </w:p>
    <w:p w14:paraId="4FDC5593" w14:textId="46D07E39" w:rsidR="00616EA8" w:rsidRPr="00FE2BF0" w:rsidRDefault="0082683C" w:rsidP="2FD58D62">
      <w:pPr>
        <w:pStyle w:val="Listeafsnit"/>
        <w:numPr>
          <w:ilvl w:val="0"/>
          <w:numId w:val="2"/>
        </w:numPr>
        <w:spacing w:line="240" w:lineRule="auto"/>
        <w:rPr>
          <w:rFonts w:eastAsiaTheme="minorEastAsia"/>
          <w:b/>
          <w:bCs/>
          <w:sz w:val="24"/>
          <w:szCs w:val="24"/>
        </w:rPr>
      </w:pPr>
      <w:r w:rsidRPr="2FD58D62">
        <w:rPr>
          <w:b/>
          <w:bCs/>
          <w:sz w:val="24"/>
          <w:szCs w:val="24"/>
        </w:rPr>
        <w:t>Fastsættelse af antal pladser i bestyrelsen</w:t>
      </w:r>
      <w:r w:rsidR="00911DF3" w:rsidRPr="2FD58D62">
        <w:rPr>
          <w:b/>
          <w:bCs/>
          <w:sz w:val="24"/>
          <w:szCs w:val="24"/>
        </w:rPr>
        <w:t>.</w:t>
      </w:r>
      <w:r w:rsidR="004678AC">
        <w:br/>
      </w:r>
      <w:r w:rsidR="00911DF3" w:rsidRPr="2FD58D62">
        <w:rPr>
          <w:i/>
          <w:iCs/>
        </w:rPr>
        <w:t xml:space="preserve">Det skal ske </w:t>
      </w:r>
      <w:r w:rsidRPr="2FD58D62">
        <w:rPr>
          <w:i/>
          <w:iCs/>
        </w:rPr>
        <w:t>under hensyntagen til §</w:t>
      </w:r>
      <w:r w:rsidR="00F64EE7" w:rsidRPr="2FD58D62">
        <w:rPr>
          <w:i/>
          <w:iCs/>
        </w:rPr>
        <w:t xml:space="preserve">66 </w:t>
      </w:r>
      <w:r w:rsidRPr="2FD58D62">
        <w:rPr>
          <w:i/>
          <w:iCs/>
        </w:rPr>
        <w:t>stk. 2</w:t>
      </w:r>
      <w:r w:rsidR="00911DF3" w:rsidRPr="2FD58D62">
        <w:rPr>
          <w:i/>
          <w:iCs/>
        </w:rPr>
        <w:t>.</w:t>
      </w:r>
      <w:r w:rsidR="004678AC">
        <w:br/>
      </w:r>
      <w:r w:rsidR="00911DF3" w:rsidRPr="2FD58D62">
        <w:rPr>
          <w:i/>
          <w:iCs/>
        </w:rPr>
        <w:t xml:space="preserve">Bestyrelsen består som minimum af en </w:t>
      </w:r>
      <w:proofErr w:type="spellStart"/>
      <w:r w:rsidR="00737C9B">
        <w:rPr>
          <w:i/>
          <w:iCs/>
        </w:rPr>
        <w:t>forperson</w:t>
      </w:r>
      <w:proofErr w:type="spellEnd"/>
      <w:r w:rsidR="00911DF3" w:rsidRPr="2FD58D62">
        <w:rPr>
          <w:i/>
          <w:iCs/>
        </w:rPr>
        <w:t xml:space="preserve"> og en kasserer samt mindst et yderligere medlem. Vær opmærksom på at man skal være fyldt 15 år, regler for habilitet samt principper om diversitet jf. § 47-§5</w:t>
      </w:r>
      <w:r w:rsidR="007404A2" w:rsidRPr="2FD58D62">
        <w:rPr>
          <w:i/>
          <w:iCs/>
        </w:rPr>
        <w:t>1. Grupperådet skal, når det sammensætte</w:t>
      </w:r>
      <w:r w:rsidR="0014347A" w:rsidRPr="2FD58D62">
        <w:rPr>
          <w:i/>
          <w:iCs/>
        </w:rPr>
        <w:t>r</w:t>
      </w:r>
      <w:r w:rsidR="007404A2" w:rsidRPr="2FD58D62">
        <w:rPr>
          <w:i/>
          <w:iCs/>
        </w:rPr>
        <w:t xml:space="preserve"> bestyrelsen, tillige tilstræbe at såvel forældre, unge spejdere og spejderledere er ligeligt repræsenteret.</w:t>
      </w:r>
      <w:r w:rsidR="004678AC">
        <w:br/>
      </w:r>
    </w:p>
    <w:p w14:paraId="2FF9D35F" w14:textId="11C282D7" w:rsidR="00616EA8" w:rsidRPr="00FE2BF0" w:rsidRDefault="00D838B7" w:rsidP="2FD58D62">
      <w:pPr>
        <w:pStyle w:val="Listeafsnit"/>
        <w:numPr>
          <w:ilvl w:val="0"/>
          <w:numId w:val="2"/>
        </w:numPr>
        <w:spacing w:line="240" w:lineRule="auto"/>
        <w:rPr>
          <w:rFonts w:eastAsiaTheme="minorEastAsia"/>
          <w:b/>
          <w:bCs/>
          <w:sz w:val="24"/>
          <w:szCs w:val="24"/>
        </w:rPr>
      </w:pPr>
      <w:r w:rsidRPr="2FD58D62">
        <w:rPr>
          <w:b/>
          <w:bCs/>
          <w:sz w:val="24"/>
          <w:szCs w:val="24"/>
        </w:rPr>
        <w:t>Valg til bestyrelsen</w:t>
      </w:r>
      <w:r w:rsidR="00911DF3" w:rsidRPr="2FD58D62">
        <w:rPr>
          <w:sz w:val="24"/>
          <w:szCs w:val="24"/>
        </w:rPr>
        <w:t xml:space="preserve"> </w:t>
      </w:r>
      <w:r w:rsidR="00911DF3" w:rsidRPr="2FD58D62">
        <w:rPr>
          <w:i/>
          <w:iCs/>
          <w:sz w:val="24"/>
          <w:szCs w:val="24"/>
        </w:rPr>
        <w:t>(gælder for en toårig periode)</w:t>
      </w:r>
      <w:r w:rsidR="004678AC">
        <w:br/>
      </w:r>
      <w:r w:rsidR="007404A2" w:rsidRPr="2FD58D62">
        <w:t xml:space="preserve">Valg af </w:t>
      </w:r>
      <w:proofErr w:type="spellStart"/>
      <w:r w:rsidR="007404A2" w:rsidRPr="2FD58D62">
        <w:t>for</w:t>
      </w:r>
      <w:r w:rsidR="00737C9B">
        <w:t>person</w:t>
      </w:r>
      <w:proofErr w:type="spellEnd"/>
      <w:r w:rsidR="004678AC">
        <w:br/>
      </w:r>
      <w:r w:rsidR="007404A2" w:rsidRPr="2FD58D62">
        <w:t>Valg af kasserer</w:t>
      </w:r>
      <w:r w:rsidR="004678AC">
        <w:br/>
      </w:r>
      <w:r w:rsidR="007404A2" w:rsidRPr="2FD58D62">
        <w:t xml:space="preserve">Valg af </w:t>
      </w:r>
      <w:r w:rsidR="007404A2" w:rsidRPr="2FD58D62">
        <w:rPr>
          <w:highlight w:val="yellow"/>
        </w:rPr>
        <w:t>xx</w:t>
      </w:r>
      <w:r w:rsidR="007404A2" w:rsidRPr="2FD58D62">
        <w:t xml:space="preserve"> </w:t>
      </w:r>
      <w:r w:rsidR="0014347A" w:rsidRPr="2FD58D62">
        <w:t>medlemmer</w:t>
      </w:r>
      <w:r w:rsidR="004678AC">
        <w:br/>
      </w:r>
      <w:r w:rsidR="0014347A" w:rsidRPr="2FD58D62">
        <w:t>(</w:t>
      </w:r>
      <w:r w:rsidR="004678AC" w:rsidRPr="2FD58D62">
        <w:rPr>
          <w:i/>
          <w:iCs/>
        </w:rPr>
        <w:t>n</w:t>
      </w:r>
      <w:r w:rsidR="0014347A" w:rsidRPr="2FD58D62">
        <w:rPr>
          <w:i/>
          <w:iCs/>
        </w:rPr>
        <w:t>oter hvem, der evt. genopstiller</w:t>
      </w:r>
      <w:r w:rsidR="004678AC" w:rsidRPr="2FD58D62">
        <w:rPr>
          <w:i/>
          <w:iCs/>
        </w:rPr>
        <w:t xml:space="preserve"> og </w:t>
      </w:r>
      <w:r w:rsidR="0014347A" w:rsidRPr="2FD58D62">
        <w:rPr>
          <w:i/>
          <w:iCs/>
        </w:rPr>
        <w:t>forslag til nye</w:t>
      </w:r>
      <w:r w:rsidR="004678AC" w:rsidRPr="2FD58D62">
        <w:rPr>
          <w:i/>
          <w:iCs/>
        </w:rPr>
        <w:t xml:space="preserve"> kandidater</w:t>
      </w:r>
      <w:r w:rsidR="0014347A" w:rsidRPr="2FD58D62">
        <w:rPr>
          <w:i/>
          <w:iCs/>
        </w:rPr>
        <w:t>)</w:t>
      </w:r>
      <w:r w:rsidR="004678AC">
        <w:br/>
      </w:r>
    </w:p>
    <w:p w14:paraId="33002587" w14:textId="60438191" w:rsidR="00616EA8" w:rsidRPr="00FE2BF0" w:rsidRDefault="5DC9DF5E" w:rsidP="2FD58D62">
      <w:pPr>
        <w:pStyle w:val="Listeafsnit"/>
        <w:numPr>
          <w:ilvl w:val="0"/>
          <w:numId w:val="2"/>
        </w:numPr>
        <w:spacing w:line="240" w:lineRule="auto"/>
        <w:rPr>
          <w:rFonts w:eastAsiaTheme="minorEastAsia"/>
          <w:b/>
          <w:bCs/>
          <w:sz w:val="24"/>
          <w:szCs w:val="24"/>
        </w:rPr>
      </w:pPr>
      <w:r w:rsidRPr="2FD58D62">
        <w:rPr>
          <w:b/>
          <w:bCs/>
          <w:sz w:val="24"/>
          <w:szCs w:val="24"/>
        </w:rPr>
        <w:t xml:space="preserve">Evt. </w:t>
      </w:r>
      <w:r w:rsidR="000C4FA3">
        <w:rPr>
          <w:b/>
          <w:bCs/>
          <w:sz w:val="24"/>
          <w:szCs w:val="24"/>
        </w:rPr>
        <w:t>v</w:t>
      </w:r>
      <w:r w:rsidRPr="2FD58D62">
        <w:rPr>
          <w:b/>
          <w:bCs/>
          <w:sz w:val="24"/>
          <w:szCs w:val="24"/>
        </w:rPr>
        <w:t xml:space="preserve">alg af </w:t>
      </w:r>
      <w:proofErr w:type="spellStart"/>
      <w:r w:rsidRPr="2FD58D62">
        <w:rPr>
          <w:b/>
          <w:bCs/>
          <w:sz w:val="24"/>
          <w:szCs w:val="24"/>
        </w:rPr>
        <w:t>søkyndigt</w:t>
      </w:r>
      <w:proofErr w:type="spellEnd"/>
      <w:r w:rsidRPr="2FD58D62">
        <w:rPr>
          <w:b/>
          <w:bCs/>
          <w:sz w:val="24"/>
          <w:szCs w:val="24"/>
        </w:rPr>
        <w:t xml:space="preserve"> medlem </w:t>
      </w:r>
      <w:r w:rsidR="004678AC">
        <w:br/>
      </w:r>
    </w:p>
    <w:p w14:paraId="1EFF7552" w14:textId="1AB6B8AC" w:rsidR="00616EA8" w:rsidRPr="00FE2BF0" w:rsidRDefault="004678AC" w:rsidP="2FD58D62">
      <w:pPr>
        <w:pStyle w:val="Listeafsnit"/>
        <w:numPr>
          <w:ilvl w:val="0"/>
          <w:numId w:val="2"/>
        </w:numPr>
        <w:spacing w:line="240" w:lineRule="auto"/>
        <w:rPr>
          <w:b/>
          <w:bCs/>
          <w:sz w:val="24"/>
          <w:szCs w:val="24"/>
        </w:rPr>
      </w:pPr>
      <w:r w:rsidRPr="2FD58D62">
        <w:rPr>
          <w:b/>
          <w:bCs/>
          <w:sz w:val="24"/>
          <w:szCs w:val="24"/>
        </w:rPr>
        <w:t>Valg af revisor og evt. revisorsuppleant</w:t>
      </w:r>
      <w:r w:rsidRPr="2FD58D62">
        <w:rPr>
          <w:sz w:val="24"/>
          <w:szCs w:val="24"/>
        </w:rPr>
        <w:t xml:space="preserve"> </w:t>
      </w:r>
      <w:r w:rsidRPr="2FD58D62">
        <w:rPr>
          <w:i/>
          <w:iCs/>
          <w:sz w:val="24"/>
          <w:szCs w:val="24"/>
        </w:rPr>
        <w:t>(gælder for en etårig periode)</w:t>
      </w:r>
      <w:r>
        <w:br/>
      </w:r>
    </w:p>
    <w:p w14:paraId="5C1E68DB" w14:textId="73F6B00B" w:rsidR="00616EA8" w:rsidRPr="00FE2BF0" w:rsidRDefault="00165C6A" w:rsidP="2FD58D62">
      <w:pPr>
        <w:pStyle w:val="Listeafsnit"/>
        <w:numPr>
          <w:ilvl w:val="0"/>
          <w:numId w:val="2"/>
        </w:numPr>
        <w:spacing w:line="240" w:lineRule="auto"/>
        <w:rPr>
          <w:b/>
          <w:bCs/>
          <w:sz w:val="24"/>
          <w:szCs w:val="24"/>
        </w:rPr>
      </w:pPr>
      <w:r w:rsidRPr="2FD58D62">
        <w:rPr>
          <w:b/>
          <w:bCs/>
          <w:sz w:val="24"/>
          <w:szCs w:val="24"/>
        </w:rPr>
        <w:t xml:space="preserve">Valg af </w:t>
      </w:r>
      <w:r w:rsidR="008351EC" w:rsidRPr="2FD58D62">
        <w:rPr>
          <w:b/>
          <w:bCs/>
          <w:sz w:val="24"/>
          <w:szCs w:val="24"/>
        </w:rPr>
        <w:t>fem</w:t>
      </w:r>
      <w:r w:rsidRPr="2FD58D62">
        <w:rPr>
          <w:b/>
          <w:bCs/>
          <w:sz w:val="24"/>
          <w:szCs w:val="24"/>
        </w:rPr>
        <w:t xml:space="preserve"> stemmeberettigede til divisionsrådet</w:t>
      </w:r>
      <w:r w:rsidRPr="2FD58D62">
        <w:rPr>
          <w:sz w:val="24"/>
          <w:szCs w:val="24"/>
        </w:rPr>
        <w:t xml:space="preserve"> </w:t>
      </w:r>
      <w:r w:rsidRPr="2FD58D62">
        <w:rPr>
          <w:i/>
          <w:iCs/>
          <w:sz w:val="24"/>
          <w:szCs w:val="24"/>
        </w:rPr>
        <w:t>(gælder for en etårig periode)</w:t>
      </w:r>
      <w:r w:rsidR="004678AC">
        <w:br/>
      </w:r>
    </w:p>
    <w:p w14:paraId="51AC2A10" w14:textId="6B43F2F0" w:rsidR="00616EA8" w:rsidRPr="00FE2BF0" w:rsidRDefault="00165C6A" w:rsidP="2FD58D62">
      <w:pPr>
        <w:pStyle w:val="Listeafsnit"/>
        <w:numPr>
          <w:ilvl w:val="0"/>
          <w:numId w:val="2"/>
        </w:numPr>
        <w:spacing w:line="240" w:lineRule="auto"/>
        <w:rPr>
          <w:b/>
          <w:bCs/>
          <w:sz w:val="24"/>
          <w:szCs w:val="24"/>
        </w:rPr>
      </w:pPr>
      <w:r w:rsidRPr="2FD58D62">
        <w:rPr>
          <w:b/>
          <w:bCs/>
          <w:sz w:val="24"/>
          <w:szCs w:val="24"/>
        </w:rPr>
        <w:t xml:space="preserve">Valg af </w:t>
      </w:r>
      <w:r w:rsidR="008351EC" w:rsidRPr="2FD58D62">
        <w:rPr>
          <w:b/>
          <w:bCs/>
          <w:sz w:val="24"/>
          <w:szCs w:val="24"/>
        </w:rPr>
        <w:t xml:space="preserve">to </w:t>
      </w:r>
      <w:r w:rsidRPr="2FD58D62">
        <w:rPr>
          <w:b/>
          <w:bCs/>
          <w:sz w:val="24"/>
          <w:szCs w:val="24"/>
        </w:rPr>
        <w:t>stemmeberettigede til korpsrådet</w:t>
      </w:r>
      <w:r w:rsidRPr="2FD58D62">
        <w:rPr>
          <w:sz w:val="24"/>
          <w:szCs w:val="24"/>
        </w:rPr>
        <w:t xml:space="preserve"> </w:t>
      </w:r>
      <w:r w:rsidRPr="2FD58D62">
        <w:rPr>
          <w:i/>
          <w:iCs/>
          <w:sz w:val="24"/>
          <w:szCs w:val="24"/>
        </w:rPr>
        <w:t>(gælder for en etårig periode)</w:t>
      </w:r>
      <w:r w:rsidR="004678AC">
        <w:br/>
      </w:r>
    </w:p>
    <w:p w14:paraId="535851C2" w14:textId="58BC402F" w:rsidR="00616EA8" w:rsidRPr="00FE2BF0" w:rsidRDefault="004678AC" w:rsidP="2FD58D62">
      <w:pPr>
        <w:pStyle w:val="Listeafsnit"/>
        <w:numPr>
          <w:ilvl w:val="0"/>
          <w:numId w:val="2"/>
        </w:numPr>
        <w:spacing w:line="240" w:lineRule="auto"/>
        <w:rPr>
          <w:b/>
          <w:bCs/>
          <w:sz w:val="24"/>
          <w:szCs w:val="24"/>
        </w:rPr>
      </w:pPr>
      <w:r w:rsidRPr="2FD58D62">
        <w:rPr>
          <w:b/>
          <w:bCs/>
          <w:sz w:val="24"/>
          <w:szCs w:val="24"/>
        </w:rPr>
        <w:t>Eventuelt</w:t>
      </w:r>
    </w:p>
    <w:sectPr w:rsidR="00616EA8" w:rsidRPr="00FE2BF0" w:rsidSect="00165C6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8AB"/>
    <w:multiLevelType w:val="hybridMultilevel"/>
    <w:tmpl w:val="2174CD9C"/>
    <w:lvl w:ilvl="0" w:tplc="6CEC0FFC">
      <w:start w:val="1"/>
      <w:numFmt w:val="bullet"/>
      <w:lvlText w:val=""/>
      <w:lvlJc w:val="left"/>
      <w:pPr>
        <w:ind w:left="720" w:hanging="360"/>
      </w:pPr>
      <w:rPr>
        <w:rFonts w:ascii="Symbol" w:hAnsi="Symbol" w:hint="default"/>
      </w:rPr>
    </w:lvl>
    <w:lvl w:ilvl="1" w:tplc="9CCA9B1E">
      <w:start w:val="1"/>
      <w:numFmt w:val="bullet"/>
      <w:lvlText w:val="o"/>
      <w:lvlJc w:val="left"/>
      <w:pPr>
        <w:ind w:left="1440" w:hanging="360"/>
      </w:pPr>
      <w:rPr>
        <w:rFonts w:ascii="Courier New" w:hAnsi="Courier New" w:hint="default"/>
      </w:rPr>
    </w:lvl>
    <w:lvl w:ilvl="2" w:tplc="380C9C74">
      <w:start w:val="1"/>
      <w:numFmt w:val="bullet"/>
      <w:lvlText w:val=""/>
      <w:lvlJc w:val="left"/>
      <w:pPr>
        <w:ind w:left="2160" w:hanging="360"/>
      </w:pPr>
      <w:rPr>
        <w:rFonts w:ascii="Wingdings" w:hAnsi="Wingdings" w:hint="default"/>
      </w:rPr>
    </w:lvl>
    <w:lvl w:ilvl="3" w:tplc="BAF4ABF8">
      <w:start w:val="1"/>
      <w:numFmt w:val="bullet"/>
      <w:lvlText w:val=""/>
      <w:lvlJc w:val="left"/>
      <w:pPr>
        <w:ind w:left="2880" w:hanging="360"/>
      </w:pPr>
      <w:rPr>
        <w:rFonts w:ascii="Symbol" w:hAnsi="Symbol" w:hint="default"/>
      </w:rPr>
    </w:lvl>
    <w:lvl w:ilvl="4" w:tplc="CB46D24A">
      <w:start w:val="1"/>
      <w:numFmt w:val="bullet"/>
      <w:lvlText w:val="o"/>
      <w:lvlJc w:val="left"/>
      <w:pPr>
        <w:ind w:left="3600" w:hanging="360"/>
      </w:pPr>
      <w:rPr>
        <w:rFonts w:ascii="Courier New" w:hAnsi="Courier New" w:hint="default"/>
      </w:rPr>
    </w:lvl>
    <w:lvl w:ilvl="5" w:tplc="F44A4678">
      <w:start w:val="1"/>
      <w:numFmt w:val="bullet"/>
      <w:lvlText w:val=""/>
      <w:lvlJc w:val="left"/>
      <w:pPr>
        <w:ind w:left="4320" w:hanging="360"/>
      </w:pPr>
      <w:rPr>
        <w:rFonts w:ascii="Wingdings" w:hAnsi="Wingdings" w:hint="default"/>
      </w:rPr>
    </w:lvl>
    <w:lvl w:ilvl="6" w:tplc="BCAC94EE">
      <w:start w:val="1"/>
      <w:numFmt w:val="bullet"/>
      <w:lvlText w:val=""/>
      <w:lvlJc w:val="left"/>
      <w:pPr>
        <w:ind w:left="5040" w:hanging="360"/>
      </w:pPr>
      <w:rPr>
        <w:rFonts w:ascii="Symbol" w:hAnsi="Symbol" w:hint="default"/>
      </w:rPr>
    </w:lvl>
    <w:lvl w:ilvl="7" w:tplc="FEFCC800">
      <w:start w:val="1"/>
      <w:numFmt w:val="bullet"/>
      <w:lvlText w:val="o"/>
      <w:lvlJc w:val="left"/>
      <w:pPr>
        <w:ind w:left="5760" w:hanging="360"/>
      </w:pPr>
      <w:rPr>
        <w:rFonts w:ascii="Courier New" w:hAnsi="Courier New" w:hint="default"/>
      </w:rPr>
    </w:lvl>
    <w:lvl w:ilvl="8" w:tplc="5AD27E00">
      <w:start w:val="1"/>
      <w:numFmt w:val="bullet"/>
      <w:lvlText w:val=""/>
      <w:lvlJc w:val="left"/>
      <w:pPr>
        <w:ind w:left="6480" w:hanging="360"/>
      </w:pPr>
      <w:rPr>
        <w:rFonts w:ascii="Wingdings" w:hAnsi="Wingdings" w:hint="default"/>
      </w:rPr>
    </w:lvl>
  </w:abstractNum>
  <w:abstractNum w:abstractNumId="1" w15:restartNumberingAfterBreak="0">
    <w:nsid w:val="0BE86EB0"/>
    <w:multiLevelType w:val="hybridMultilevel"/>
    <w:tmpl w:val="46F0D2D8"/>
    <w:lvl w:ilvl="0" w:tplc="5776D3A2">
      <w:start w:val="1"/>
      <w:numFmt w:val="decimal"/>
      <w:lvlText w:val="%1."/>
      <w:lvlJc w:val="left"/>
      <w:pPr>
        <w:ind w:left="720" w:hanging="360"/>
      </w:pPr>
    </w:lvl>
    <w:lvl w:ilvl="1" w:tplc="74D44DE2">
      <w:start w:val="1"/>
      <w:numFmt w:val="lowerLetter"/>
      <w:lvlText w:val="%2."/>
      <w:lvlJc w:val="left"/>
      <w:pPr>
        <w:ind w:left="1440" w:hanging="360"/>
      </w:pPr>
    </w:lvl>
    <w:lvl w:ilvl="2" w:tplc="67E6667E">
      <w:start w:val="1"/>
      <w:numFmt w:val="lowerRoman"/>
      <w:lvlText w:val="%3."/>
      <w:lvlJc w:val="right"/>
      <w:pPr>
        <w:ind w:left="2160" w:hanging="180"/>
      </w:pPr>
    </w:lvl>
    <w:lvl w:ilvl="3" w:tplc="584CAF6A">
      <w:start w:val="1"/>
      <w:numFmt w:val="decimal"/>
      <w:lvlText w:val="%4."/>
      <w:lvlJc w:val="left"/>
      <w:pPr>
        <w:ind w:left="2880" w:hanging="360"/>
      </w:pPr>
    </w:lvl>
    <w:lvl w:ilvl="4" w:tplc="F800BA48">
      <w:start w:val="1"/>
      <w:numFmt w:val="lowerLetter"/>
      <w:lvlText w:val="%5."/>
      <w:lvlJc w:val="left"/>
      <w:pPr>
        <w:ind w:left="3600" w:hanging="360"/>
      </w:pPr>
    </w:lvl>
    <w:lvl w:ilvl="5" w:tplc="CD7C8B00">
      <w:start w:val="1"/>
      <w:numFmt w:val="lowerRoman"/>
      <w:lvlText w:val="%6."/>
      <w:lvlJc w:val="right"/>
      <w:pPr>
        <w:ind w:left="4320" w:hanging="180"/>
      </w:pPr>
    </w:lvl>
    <w:lvl w:ilvl="6" w:tplc="14E05AA2">
      <w:start w:val="1"/>
      <w:numFmt w:val="decimal"/>
      <w:lvlText w:val="%7."/>
      <w:lvlJc w:val="left"/>
      <w:pPr>
        <w:ind w:left="5040" w:hanging="360"/>
      </w:pPr>
    </w:lvl>
    <w:lvl w:ilvl="7" w:tplc="5D68EDBC">
      <w:start w:val="1"/>
      <w:numFmt w:val="lowerLetter"/>
      <w:lvlText w:val="%8."/>
      <w:lvlJc w:val="left"/>
      <w:pPr>
        <w:ind w:left="5760" w:hanging="360"/>
      </w:pPr>
    </w:lvl>
    <w:lvl w:ilvl="8" w:tplc="E2A463D6">
      <w:start w:val="1"/>
      <w:numFmt w:val="lowerRoman"/>
      <w:lvlText w:val="%9."/>
      <w:lvlJc w:val="right"/>
      <w:pPr>
        <w:ind w:left="6480" w:hanging="180"/>
      </w:pPr>
    </w:lvl>
  </w:abstractNum>
  <w:abstractNum w:abstractNumId="2" w15:restartNumberingAfterBreak="0">
    <w:nsid w:val="4D767D04"/>
    <w:multiLevelType w:val="hybridMultilevel"/>
    <w:tmpl w:val="CCB61D12"/>
    <w:lvl w:ilvl="0" w:tplc="C31A3DBA">
      <w:start w:val="1"/>
      <w:numFmt w:val="decimal"/>
      <w:lvlText w:val="%1."/>
      <w:lvlJc w:val="left"/>
      <w:pPr>
        <w:ind w:left="720" w:hanging="360"/>
      </w:pPr>
    </w:lvl>
    <w:lvl w:ilvl="1" w:tplc="590485C4">
      <w:start w:val="1"/>
      <w:numFmt w:val="lowerLetter"/>
      <w:lvlText w:val="%2."/>
      <w:lvlJc w:val="left"/>
      <w:pPr>
        <w:ind w:left="1440" w:hanging="360"/>
      </w:pPr>
    </w:lvl>
    <w:lvl w:ilvl="2" w:tplc="58FADC6C">
      <w:start w:val="1"/>
      <w:numFmt w:val="lowerRoman"/>
      <w:lvlText w:val="%3."/>
      <w:lvlJc w:val="right"/>
      <w:pPr>
        <w:ind w:left="2160" w:hanging="180"/>
      </w:pPr>
    </w:lvl>
    <w:lvl w:ilvl="3" w:tplc="A4305D9A">
      <w:start w:val="1"/>
      <w:numFmt w:val="decimal"/>
      <w:lvlText w:val="%4."/>
      <w:lvlJc w:val="left"/>
      <w:pPr>
        <w:ind w:left="2880" w:hanging="360"/>
      </w:pPr>
    </w:lvl>
    <w:lvl w:ilvl="4" w:tplc="546AE56A">
      <w:start w:val="1"/>
      <w:numFmt w:val="lowerLetter"/>
      <w:lvlText w:val="%5."/>
      <w:lvlJc w:val="left"/>
      <w:pPr>
        <w:ind w:left="3600" w:hanging="360"/>
      </w:pPr>
    </w:lvl>
    <w:lvl w:ilvl="5" w:tplc="CBCE3E16">
      <w:start w:val="1"/>
      <w:numFmt w:val="lowerRoman"/>
      <w:lvlText w:val="%6."/>
      <w:lvlJc w:val="right"/>
      <w:pPr>
        <w:ind w:left="4320" w:hanging="180"/>
      </w:pPr>
    </w:lvl>
    <w:lvl w:ilvl="6" w:tplc="25DCDFD4">
      <w:start w:val="1"/>
      <w:numFmt w:val="decimal"/>
      <w:lvlText w:val="%7."/>
      <w:lvlJc w:val="left"/>
      <w:pPr>
        <w:ind w:left="5040" w:hanging="360"/>
      </w:pPr>
    </w:lvl>
    <w:lvl w:ilvl="7" w:tplc="836EA7A0">
      <w:start w:val="1"/>
      <w:numFmt w:val="lowerLetter"/>
      <w:lvlText w:val="%8."/>
      <w:lvlJc w:val="left"/>
      <w:pPr>
        <w:ind w:left="5760" w:hanging="360"/>
      </w:pPr>
    </w:lvl>
    <w:lvl w:ilvl="8" w:tplc="4C7E099C">
      <w:start w:val="1"/>
      <w:numFmt w:val="lowerRoman"/>
      <w:lvlText w:val="%9."/>
      <w:lvlJc w:val="right"/>
      <w:pPr>
        <w:ind w:left="6480" w:hanging="180"/>
      </w:pPr>
    </w:lvl>
  </w:abstractNum>
  <w:abstractNum w:abstractNumId="3" w15:restartNumberingAfterBreak="0">
    <w:nsid w:val="55D91B8C"/>
    <w:multiLevelType w:val="hybridMultilevel"/>
    <w:tmpl w:val="51A21514"/>
    <w:lvl w:ilvl="0" w:tplc="74987296">
      <w:start w:val="1"/>
      <w:numFmt w:val="decimal"/>
      <w:pStyle w:val="BestemmelserPara"/>
      <w:lvlText w:val="§ %1."/>
      <w:lvlJc w:val="left"/>
      <w:pPr>
        <w:ind w:left="567" w:hanging="567"/>
      </w:pPr>
      <w:rPr>
        <w:rFonts w:hint="default"/>
      </w:rPr>
    </w:lvl>
    <w:lvl w:ilvl="1" w:tplc="3B5A33F2">
      <w:start w:val="2"/>
      <w:numFmt w:val="decimal"/>
      <w:pStyle w:val="BestemmelserStk"/>
      <w:lvlText w:val="Stk. %2"/>
      <w:lvlJc w:val="left"/>
      <w:pPr>
        <w:ind w:left="1248"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CC6CED70">
      <w:start w:val="1"/>
      <w:numFmt w:val="lowerLetter"/>
      <w:pStyle w:val="BestemmelserLitra"/>
      <w:lvlText w:val="%3)"/>
      <w:lvlJc w:val="left"/>
      <w:pPr>
        <w:ind w:left="1531" w:hanging="284"/>
      </w:pPr>
      <w:rPr>
        <w:rFonts w:hint="default"/>
      </w:rPr>
    </w:lvl>
    <w:lvl w:ilvl="3" w:tplc="6AEEC402">
      <w:start w:val="1"/>
      <w:numFmt w:val="lowerLetter"/>
      <w:lvlRestart w:val="1"/>
      <w:pStyle w:val="BestemmelserLitraAlternativ"/>
      <w:lvlText w:val="%4)"/>
      <w:lvlJc w:val="left"/>
      <w:pPr>
        <w:ind w:left="1135" w:hanging="568"/>
      </w:pPr>
      <w:rPr>
        <w:rFonts w:hint="default"/>
      </w:rPr>
    </w:lvl>
    <w:lvl w:ilvl="4" w:tplc="33CA12C4">
      <w:start w:val="1"/>
      <w:numFmt w:val="lowerLetter"/>
      <w:lvlText w:val="%5."/>
      <w:lvlJc w:val="left"/>
      <w:pPr>
        <w:ind w:left="3600" w:hanging="360"/>
      </w:pPr>
      <w:rPr>
        <w:rFonts w:hint="default"/>
      </w:rPr>
    </w:lvl>
    <w:lvl w:ilvl="5" w:tplc="385A36EA">
      <w:start w:val="1"/>
      <w:numFmt w:val="lowerRoman"/>
      <w:lvlText w:val="%6."/>
      <w:lvlJc w:val="right"/>
      <w:pPr>
        <w:ind w:left="4320" w:hanging="180"/>
      </w:pPr>
      <w:rPr>
        <w:rFonts w:hint="default"/>
      </w:rPr>
    </w:lvl>
    <w:lvl w:ilvl="6" w:tplc="41805522">
      <w:start w:val="1"/>
      <w:numFmt w:val="decimal"/>
      <w:lvlText w:val="%7."/>
      <w:lvlJc w:val="left"/>
      <w:pPr>
        <w:ind w:left="5040" w:hanging="360"/>
      </w:pPr>
      <w:rPr>
        <w:rFonts w:hint="default"/>
      </w:rPr>
    </w:lvl>
    <w:lvl w:ilvl="7" w:tplc="7B42F476">
      <w:start w:val="1"/>
      <w:numFmt w:val="lowerLetter"/>
      <w:lvlText w:val="%8."/>
      <w:lvlJc w:val="left"/>
      <w:pPr>
        <w:ind w:left="5760" w:hanging="360"/>
      </w:pPr>
      <w:rPr>
        <w:rFonts w:hint="default"/>
      </w:rPr>
    </w:lvl>
    <w:lvl w:ilvl="8" w:tplc="1CFA0584">
      <w:start w:val="1"/>
      <w:numFmt w:val="lowerRoman"/>
      <w:lvlText w:val="%9."/>
      <w:lvlJc w:val="right"/>
      <w:pPr>
        <w:ind w:left="6480" w:hanging="180"/>
      </w:pPr>
      <w:rPr>
        <w:rFonts w:hint="default"/>
      </w:rPr>
    </w:lvl>
  </w:abstractNum>
  <w:abstractNum w:abstractNumId="4" w15:restartNumberingAfterBreak="0">
    <w:nsid w:val="5BAD48F4"/>
    <w:multiLevelType w:val="hybridMultilevel"/>
    <w:tmpl w:val="1234AC0A"/>
    <w:lvl w:ilvl="0" w:tplc="AB5C5B40">
      <w:start w:val="1"/>
      <w:numFmt w:val="upperLetter"/>
      <w:lvlText w:val="%1."/>
      <w:lvlJc w:val="left"/>
      <w:pPr>
        <w:ind w:left="720" w:hanging="360"/>
      </w:pPr>
    </w:lvl>
    <w:lvl w:ilvl="1" w:tplc="255C91CE">
      <w:start w:val="1"/>
      <w:numFmt w:val="lowerLetter"/>
      <w:lvlText w:val="%2."/>
      <w:lvlJc w:val="left"/>
      <w:pPr>
        <w:ind w:left="1440" w:hanging="360"/>
      </w:pPr>
    </w:lvl>
    <w:lvl w:ilvl="2" w:tplc="1D1280CE">
      <w:start w:val="1"/>
      <w:numFmt w:val="lowerRoman"/>
      <w:lvlText w:val="%3."/>
      <w:lvlJc w:val="right"/>
      <w:pPr>
        <w:ind w:left="2160" w:hanging="180"/>
      </w:pPr>
    </w:lvl>
    <w:lvl w:ilvl="3" w:tplc="E46E0F96">
      <w:start w:val="1"/>
      <w:numFmt w:val="decimal"/>
      <w:lvlText w:val="%4."/>
      <w:lvlJc w:val="left"/>
      <w:pPr>
        <w:ind w:left="2880" w:hanging="360"/>
      </w:pPr>
    </w:lvl>
    <w:lvl w:ilvl="4" w:tplc="5E6CAF4E">
      <w:start w:val="1"/>
      <w:numFmt w:val="lowerLetter"/>
      <w:lvlText w:val="%5."/>
      <w:lvlJc w:val="left"/>
      <w:pPr>
        <w:ind w:left="3600" w:hanging="360"/>
      </w:pPr>
    </w:lvl>
    <w:lvl w:ilvl="5" w:tplc="CAACA5C6">
      <w:start w:val="1"/>
      <w:numFmt w:val="lowerRoman"/>
      <w:lvlText w:val="%6."/>
      <w:lvlJc w:val="right"/>
      <w:pPr>
        <w:ind w:left="4320" w:hanging="180"/>
      </w:pPr>
    </w:lvl>
    <w:lvl w:ilvl="6" w:tplc="152C80C6">
      <w:start w:val="1"/>
      <w:numFmt w:val="decimal"/>
      <w:lvlText w:val="%7."/>
      <w:lvlJc w:val="left"/>
      <w:pPr>
        <w:ind w:left="5040" w:hanging="360"/>
      </w:pPr>
    </w:lvl>
    <w:lvl w:ilvl="7" w:tplc="D062F098">
      <w:start w:val="1"/>
      <w:numFmt w:val="lowerLetter"/>
      <w:lvlText w:val="%8."/>
      <w:lvlJc w:val="left"/>
      <w:pPr>
        <w:ind w:left="5760" w:hanging="360"/>
      </w:pPr>
    </w:lvl>
    <w:lvl w:ilvl="8" w:tplc="99D4E79C">
      <w:start w:val="1"/>
      <w:numFmt w:val="lowerRoman"/>
      <w:lvlText w:val="%9."/>
      <w:lvlJc w:val="right"/>
      <w:pPr>
        <w:ind w:left="6480" w:hanging="180"/>
      </w:pPr>
    </w:lvl>
  </w:abstractNum>
  <w:abstractNum w:abstractNumId="5" w15:restartNumberingAfterBreak="0">
    <w:nsid w:val="74564DC5"/>
    <w:multiLevelType w:val="hybridMultilevel"/>
    <w:tmpl w:val="6EF634F6"/>
    <w:lvl w:ilvl="0" w:tplc="3C888F1A">
      <w:start w:val="1"/>
      <w:numFmt w:val="decimal"/>
      <w:lvlText w:val="%1."/>
      <w:lvlJc w:val="left"/>
      <w:pPr>
        <w:ind w:left="720" w:hanging="360"/>
      </w:pPr>
    </w:lvl>
    <w:lvl w:ilvl="1" w:tplc="61AC64DA">
      <w:start w:val="1"/>
      <w:numFmt w:val="lowerLetter"/>
      <w:lvlText w:val="%2."/>
      <w:lvlJc w:val="left"/>
      <w:pPr>
        <w:ind w:left="1440" w:hanging="360"/>
      </w:pPr>
    </w:lvl>
    <w:lvl w:ilvl="2" w:tplc="85CC5B8E">
      <w:start w:val="1"/>
      <w:numFmt w:val="lowerRoman"/>
      <w:lvlText w:val="%3."/>
      <w:lvlJc w:val="right"/>
      <w:pPr>
        <w:ind w:left="2160" w:hanging="180"/>
      </w:pPr>
    </w:lvl>
    <w:lvl w:ilvl="3" w:tplc="E9DC587A">
      <w:start w:val="1"/>
      <w:numFmt w:val="decimal"/>
      <w:lvlText w:val="%4."/>
      <w:lvlJc w:val="left"/>
      <w:pPr>
        <w:ind w:left="2880" w:hanging="360"/>
      </w:pPr>
    </w:lvl>
    <w:lvl w:ilvl="4" w:tplc="BABE7AA0">
      <w:start w:val="1"/>
      <w:numFmt w:val="lowerLetter"/>
      <w:lvlText w:val="%5."/>
      <w:lvlJc w:val="left"/>
      <w:pPr>
        <w:ind w:left="3600" w:hanging="360"/>
      </w:pPr>
    </w:lvl>
    <w:lvl w:ilvl="5" w:tplc="A7D644A4">
      <w:start w:val="1"/>
      <w:numFmt w:val="lowerRoman"/>
      <w:lvlText w:val="%6."/>
      <w:lvlJc w:val="right"/>
      <w:pPr>
        <w:ind w:left="4320" w:hanging="180"/>
      </w:pPr>
    </w:lvl>
    <w:lvl w:ilvl="6" w:tplc="AA46B3F4">
      <w:start w:val="1"/>
      <w:numFmt w:val="decimal"/>
      <w:lvlText w:val="%7."/>
      <w:lvlJc w:val="left"/>
      <w:pPr>
        <w:ind w:left="5040" w:hanging="360"/>
      </w:pPr>
    </w:lvl>
    <w:lvl w:ilvl="7" w:tplc="058AF112">
      <w:start w:val="1"/>
      <w:numFmt w:val="lowerLetter"/>
      <w:lvlText w:val="%8."/>
      <w:lvlJc w:val="left"/>
      <w:pPr>
        <w:ind w:left="5760" w:hanging="360"/>
      </w:pPr>
    </w:lvl>
    <w:lvl w:ilvl="8" w:tplc="E5800E4E">
      <w:start w:val="1"/>
      <w:numFmt w:val="lowerRoman"/>
      <w:lvlText w:val="%9."/>
      <w:lvlJc w:val="right"/>
      <w:pPr>
        <w:ind w:left="6480" w:hanging="180"/>
      </w:pPr>
    </w:lvl>
  </w:abstractNum>
  <w:abstractNum w:abstractNumId="6" w15:restartNumberingAfterBreak="0">
    <w:nsid w:val="7CFF0997"/>
    <w:multiLevelType w:val="hybridMultilevel"/>
    <w:tmpl w:val="344A413A"/>
    <w:lvl w:ilvl="0" w:tplc="A400FE12">
      <w:start w:val="1"/>
      <w:numFmt w:val="lowerLetter"/>
      <w:lvlText w:val="%1."/>
      <w:lvlJc w:val="left"/>
      <w:pPr>
        <w:ind w:left="720" w:hanging="360"/>
      </w:pPr>
      <w:rPr>
        <w:b w:val="0"/>
        <w:bCs w:val="0"/>
        <w:i w:val="0"/>
        <w:iCs w:val="0"/>
      </w:rPr>
    </w:lvl>
    <w:lvl w:ilvl="1" w:tplc="85AC7BCC">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56670530">
    <w:abstractNumId w:val="5"/>
  </w:num>
  <w:num w:numId="2" w16cid:durableId="349797194">
    <w:abstractNumId w:val="2"/>
  </w:num>
  <w:num w:numId="3" w16cid:durableId="518394061">
    <w:abstractNumId w:val="4"/>
  </w:num>
  <w:num w:numId="4" w16cid:durableId="1691565868">
    <w:abstractNumId w:val="1"/>
  </w:num>
  <w:num w:numId="5" w16cid:durableId="866989436">
    <w:abstractNumId w:val="0"/>
  </w:num>
  <w:num w:numId="6" w16cid:durableId="258563041">
    <w:abstractNumId w:val="6"/>
  </w:num>
  <w:num w:numId="7" w16cid:durableId="1258295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DC"/>
    <w:rsid w:val="00066ADC"/>
    <w:rsid w:val="00067FBE"/>
    <w:rsid w:val="000C4FA3"/>
    <w:rsid w:val="000C678C"/>
    <w:rsid w:val="000D7047"/>
    <w:rsid w:val="0012705E"/>
    <w:rsid w:val="0014347A"/>
    <w:rsid w:val="00165C6A"/>
    <w:rsid w:val="00174C52"/>
    <w:rsid w:val="001E1C8A"/>
    <w:rsid w:val="00273735"/>
    <w:rsid w:val="00274D2A"/>
    <w:rsid w:val="00315AAC"/>
    <w:rsid w:val="00400193"/>
    <w:rsid w:val="004678AC"/>
    <w:rsid w:val="004857B8"/>
    <w:rsid w:val="004A7A13"/>
    <w:rsid w:val="0050309C"/>
    <w:rsid w:val="00505325"/>
    <w:rsid w:val="005307BA"/>
    <w:rsid w:val="005761A1"/>
    <w:rsid w:val="005778E5"/>
    <w:rsid w:val="005E58C1"/>
    <w:rsid w:val="00616EA8"/>
    <w:rsid w:val="00673C70"/>
    <w:rsid w:val="00685B51"/>
    <w:rsid w:val="006D2669"/>
    <w:rsid w:val="00737C9B"/>
    <w:rsid w:val="007404A2"/>
    <w:rsid w:val="00776B30"/>
    <w:rsid w:val="007D451D"/>
    <w:rsid w:val="007E5DAF"/>
    <w:rsid w:val="0082683C"/>
    <w:rsid w:val="008351EC"/>
    <w:rsid w:val="008B5211"/>
    <w:rsid w:val="008B7897"/>
    <w:rsid w:val="008D2488"/>
    <w:rsid w:val="00911DF3"/>
    <w:rsid w:val="00953B6B"/>
    <w:rsid w:val="009E7722"/>
    <w:rsid w:val="00A274D7"/>
    <w:rsid w:val="00B2771B"/>
    <w:rsid w:val="00B4247C"/>
    <w:rsid w:val="00BD306F"/>
    <w:rsid w:val="00C2012F"/>
    <w:rsid w:val="00C607F2"/>
    <w:rsid w:val="00C852E8"/>
    <w:rsid w:val="00D838B7"/>
    <w:rsid w:val="00DC45C2"/>
    <w:rsid w:val="00DE0999"/>
    <w:rsid w:val="00E007EB"/>
    <w:rsid w:val="00E50F8F"/>
    <w:rsid w:val="00EA50BB"/>
    <w:rsid w:val="00EC6357"/>
    <w:rsid w:val="00F64EE7"/>
    <w:rsid w:val="00F759AC"/>
    <w:rsid w:val="00FE2BF0"/>
    <w:rsid w:val="00FF3319"/>
    <w:rsid w:val="0157A519"/>
    <w:rsid w:val="0209508D"/>
    <w:rsid w:val="02F3757A"/>
    <w:rsid w:val="03A520EE"/>
    <w:rsid w:val="048F45DB"/>
    <w:rsid w:val="0C9A57C0"/>
    <w:rsid w:val="19695071"/>
    <w:rsid w:val="1E543971"/>
    <w:rsid w:val="1EC24BC3"/>
    <w:rsid w:val="2F46A851"/>
    <w:rsid w:val="2FD58D62"/>
    <w:rsid w:val="35B43955"/>
    <w:rsid w:val="45092754"/>
    <w:rsid w:val="46BE2012"/>
    <w:rsid w:val="4D143939"/>
    <w:rsid w:val="58EF6EF7"/>
    <w:rsid w:val="5C3CF3FF"/>
    <w:rsid w:val="5C692738"/>
    <w:rsid w:val="5D6730F4"/>
    <w:rsid w:val="5DC9DF5E"/>
    <w:rsid w:val="5E3A7721"/>
    <w:rsid w:val="6525E491"/>
    <w:rsid w:val="7522DFFE"/>
    <w:rsid w:val="76102D14"/>
    <w:rsid w:val="7FBBD4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6814"/>
  <w15:chartTrackingRefBased/>
  <w15:docId w15:val="{B9CD9401-A6C5-4C47-AF94-FE244D1D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678AC"/>
    <w:pPr>
      <w:ind w:left="720"/>
      <w:contextualSpacing/>
    </w:pPr>
  </w:style>
  <w:style w:type="paragraph" w:styleId="Korrektur">
    <w:name w:val="Revision"/>
    <w:hidden/>
    <w:uiPriority w:val="99"/>
    <w:semiHidden/>
    <w:rsid w:val="00273735"/>
    <w:pPr>
      <w:spacing w:after="0" w:line="240" w:lineRule="auto"/>
    </w:pPr>
  </w:style>
  <w:style w:type="paragraph" w:customStyle="1" w:styleId="BestemmelserPara">
    <w:name w:val="BestemmelserPara"/>
    <w:basedOn w:val="Listeafsnit"/>
    <w:qFormat/>
    <w:rsid w:val="00400193"/>
    <w:pPr>
      <w:keepLines/>
      <w:numPr>
        <w:numId w:val="7"/>
      </w:numPr>
      <w:spacing w:before="120" w:after="0"/>
      <w:contextualSpacing w:val="0"/>
    </w:pPr>
  </w:style>
  <w:style w:type="paragraph" w:customStyle="1" w:styleId="BestemmelserStk">
    <w:name w:val="BestemmelserStk."/>
    <w:basedOn w:val="BestemmelserPara"/>
    <w:qFormat/>
    <w:rsid w:val="00400193"/>
    <w:pPr>
      <w:numPr>
        <w:ilvl w:val="1"/>
      </w:numPr>
      <w:tabs>
        <w:tab w:val="num" w:pos="360"/>
      </w:tabs>
      <w:spacing w:before="60"/>
    </w:pPr>
  </w:style>
  <w:style w:type="paragraph" w:customStyle="1" w:styleId="BestemmelserLitra">
    <w:name w:val="BestemmelserLitra"/>
    <w:basedOn w:val="BestemmelserStk"/>
    <w:qFormat/>
    <w:rsid w:val="00400193"/>
    <w:pPr>
      <w:numPr>
        <w:ilvl w:val="2"/>
      </w:numPr>
    </w:pPr>
  </w:style>
  <w:style w:type="paragraph" w:customStyle="1" w:styleId="BestemmelserLitraAlternativ">
    <w:name w:val="BestemmelserLitraAlternativ"/>
    <w:basedOn w:val="BestemmelserStk"/>
    <w:qFormat/>
    <w:rsid w:val="00400193"/>
    <w:pPr>
      <w:numPr>
        <w:ilvl w:val="3"/>
      </w:numPr>
      <w:tabs>
        <w:tab w:val="num"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6C5F6A744FE649AE1C031B761CB19B" ma:contentTypeVersion="12" ma:contentTypeDescription="Opret et nyt dokument." ma:contentTypeScope="" ma:versionID="5d2cd0f44e5e928b323cc1f2b6989ace">
  <xsd:schema xmlns:xsd="http://www.w3.org/2001/XMLSchema" xmlns:xs="http://www.w3.org/2001/XMLSchema" xmlns:p="http://schemas.microsoft.com/office/2006/metadata/properties" xmlns:ns2="e037c6bd-6730-4fd1-99a1-a78e3a370017" xmlns:ns3="a2dce619-2bfc-4987-b3ef-e905ef112262" targetNamespace="http://schemas.microsoft.com/office/2006/metadata/properties" ma:root="true" ma:fieldsID="3ee8b7ecc569efcea2b67b309b88f177" ns2:_="" ns3:_="">
    <xsd:import namespace="e037c6bd-6730-4fd1-99a1-a78e3a370017"/>
    <xsd:import namespace="a2dce619-2bfc-4987-b3ef-e905ef112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7c6bd-6730-4fd1-99a1-a78e3a370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ce619-2bfc-4987-b3ef-e905ef112262"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386CF-ECA3-4D49-A131-C025E510E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7c6bd-6730-4fd1-99a1-a78e3a370017"/>
    <ds:schemaRef ds:uri="a2dce619-2bfc-4987-b3ef-e905ef112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FD686-67F3-4154-9BE1-02C1C59684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618C56-5A10-40C9-B1E8-6F71C8F3E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1737</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Meisner</dc:creator>
  <cp:keywords/>
  <dc:description/>
  <cp:lastModifiedBy>Anne Meisner</cp:lastModifiedBy>
  <cp:revision>3</cp:revision>
  <dcterms:created xsi:type="dcterms:W3CDTF">2023-11-28T14:09:00Z</dcterms:created>
  <dcterms:modified xsi:type="dcterms:W3CDTF">2023-11-28T14:10:00Z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0x010100EC6C5F6A744FE649AE1C031B761CB19B</vt:lpwstr>
  </property>
</Properties>
</file>